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31" w:rsidRDefault="00B84031" w:rsidP="001F6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031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B84031" w:rsidRPr="00B84031" w:rsidRDefault="00B84031" w:rsidP="00A8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4031" w:rsidRDefault="00B84031" w:rsidP="00B8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031">
        <w:rPr>
          <w:rFonts w:ascii="Times New Roman" w:hAnsi="Times New Roman" w:cs="Times New Roman"/>
          <w:b/>
          <w:bCs/>
          <w:sz w:val="32"/>
          <w:szCs w:val="32"/>
        </w:rPr>
        <w:t>Введение в специальность</w:t>
      </w:r>
    </w:p>
    <w:p w:rsidR="001F65AC" w:rsidRDefault="001F65AC" w:rsidP="00B8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5AC" w:rsidRPr="006C73E1" w:rsidRDefault="001F65AC" w:rsidP="001F65A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B84031" w:rsidRPr="00B84031" w:rsidRDefault="00B84031" w:rsidP="00DC28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031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B84031" w:rsidRDefault="00B84031" w:rsidP="00DC2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сформировать умения ставить цели и задачи исследования, выбирать</w:t>
      </w:r>
      <w:r w:rsidR="00A838E3">
        <w:rPr>
          <w:rFonts w:ascii="Times New Roman" w:hAnsi="Times New Roman" w:cs="Times New Roman"/>
          <w:sz w:val="28"/>
          <w:szCs w:val="28"/>
        </w:rPr>
        <w:t xml:space="preserve"> </w:t>
      </w:r>
      <w:r w:rsidRPr="00B84031">
        <w:rPr>
          <w:rFonts w:ascii="Times New Roman" w:hAnsi="Times New Roman" w:cs="Times New Roman"/>
          <w:sz w:val="28"/>
          <w:szCs w:val="28"/>
        </w:rPr>
        <w:t>методы, формировать уста</w:t>
      </w:r>
      <w:r>
        <w:rPr>
          <w:rFonts w:ascii="Times New Roman" w:hAnsi="Times New Roman" w:cs="Times New Roman"/>
          <w:sz w:val="28"/>
          <w:szCs w:val="28"/>
        </w:rPr>
        <w:t>новки, нацеленные на постоянное совершенствование знаний.</w:t>
      </w:r>
    </w:p>
    <w:p w:rsidR="00227B78" w:rsidRDefault="001F65AC" w:rsidP="00227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7B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227B78">
        <w:rPr>
          <w:rFonts w:ascii="Times New Roman" w:hAnsi="Times New Roman" w:cs="Times New Roman"/>
          <w:sz w:val="28"/>
          <w:szCs w:val="28"/>
        </w:rPr>
        <w:t>-</w:t>
      </w:r>
      <w:r w:rsidRPr="006C73E1">
        <w:t xml:space="preserve"> </w:t>
      </w:r>
      <w:bookmarkEnd w:id="0"/>
      <w:r w:rsidR="00227B7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7B78"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 w:rsidR="00227B78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B84031" w:rsidRPr="00B84031" w:rsidRDefault="00B84031" w:rsidP="00227B78">
      <w:pPr>
        <w:pStyle w:val="20"/>
        <w:shd w:val="clear" w:color="auto" w:fill="auto"/>
        <w:spacing w:line="360" w:lineRule="auto"/>
        <w:ind w:firstLine="709"/>
        <w:jc w:val="both"/>
        <w:rPr>
          <w:b/>
          <w:bCs/>
        </w:rPr>
      </w:pPr>
      <w:r w:rsidRPr="00B84031">
        <w:rPr>
          <w:b/>
          <w:bCs/>
        </w:rPr>
        <w:t>Краткое содержание</w:t>
      </w:r>
      <w:r w:rsidR="00A838E3">
        <w:rPr>
          <w:b/>
          <w:bCs/>
        </w:rPr>
        <w:t>:</w:t>
      </w:r>
    </w:p>
    <w:p w:rsidR="00B84031" w:rsidRPr="00B84031" w:rsidRDefault="00B84031" w:rsidP="001F6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Предназначение дисциплины «Введение в специальность». Правовые основы</w:t>
      </w:r>
    </w:p>
    <w:p w:rsidR="00B84031" w:rsidRPr="00B84031" w:rsidRDefault="00B84031" w:rsidP="001F6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высшего образования в Российской Федерации. Содержание </w:t>
      </w:r>
      <w:proofErr w:type="gramStart"/>
      <w:r w:rsidRPr="00B8403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B84031" w:rsidRPr="00B84031" w:rsidRDefault="00B84031" w:rsidP="001F6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программы, социальные партнеры, научные школы. Организация </w:t>
      </w:r>
      <w:proofErr w:type="gramStart"/>
      <w:r w:rsidRPr="00B84031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B84031" w:rsidRPr="00B84031" w:rsidRDefault="00B84031" w:rsidP="001F6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процесса и основные нормативные акты </w:t>
      </w:r>
      <w:proofErr w:type="spellStart"/>
      <w:r w:rsidRPr="00B8403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B84031">
        <w:rPr>
          <w:rFonts w:ascii="Times New Roman" w:hAnsi="Times New Roman" w:cs="Times New Roman"/>
          <w:sz w:val="28"/>
          <w:szCs w:val="28"/>
        </w:rPr>
        <w:t>. Организационная</w:t>
      </w:r>
    </w:p>
    <w:p w:rsidR="00B84031" w:rsidRPr="00B84031" w:rsidRDefault="00B84031" w:rsidP="001F6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структура и органы управления Финансовым университетом. Организация</w:t>
      </w:r>
    </w:p>
    <w:p w:rsidR="00B84031" w:rsidRPr="00B84031" w:rsidRDefault="00B84031" w:rsidP="001F6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научной работы со студентами. Международная деятельность </w:t>
      </w:r>
      <w:proofErr w:type="gramStart"/>
      <w:r w:rsidRPr="00B84031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B84031" w:rsidRPr="00B84031" w:rsidRDefault="00B84031" w:rsidP="001F65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университета. История Финансового университета.</w:t>
      </w:r>
    </w:p>
    <w:sectPr w:rsidR="00B84031" w:rsidRPr="00B84031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2ED"/>
    <w:rsid w:val="001F65AC"/>
    <w:rsid w:val="00227B78"/>
    <w:rsid w:val="00445BE6"/>
    <w:rsid w:val="0081002D"/>
    <w:rsid w:val="00814668"/>
    <w:rsid w:val="008D5A26"/>
    <w:rsid w:val="00A838E3"/>
    <w:rsid w:val="00B84031"/>
    <w:rsid w:val="00D20D0F"/>
    <w:rsid w:val="00DC280B"/>
    <w:rsid w:val="00F6507E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F6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65A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4B36-204C-4098-9C9D-C152492FB6B2}"/>
</file>

<file path=customXml/itemProps2.xml><?xml version="1.0" encoding="utf-8"?>
<ds:datastoreItem xmlns:ds="http://schemas.openxmlformats.org/officeDocument/2006/customXml" ds:itemID="{AD16780F-B5DC-41D8-AB17-949F51694B89}"/>
</file>

<file path=customXml/itemProps3.xml><?xml version="1.0" encoding="utf-8"?>
<ds:datastoreItem xmlns:ds="http://schemas.openxmlformats.org/officeDocument/2006/customXml" ds:itemID="{E7A5CA47-E13D-4DA7-B6A2-6156D4E4A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10</cp:revision>
  <dcterms:created xsi:type="dcterms:W3CDTF">2015-06-29T19:18:00Z</dcterms:created>
  <dcterms:modified xsi:type="dcterms:W3CDTF">2020-11-11T08:33:00Z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